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A9" w:rsidRPr="00133033" w:rsidRDefault="00176AA9">
      <w:pPr>
        <w:pStyle w:val="ConsPlusNormal"/>
        <w:jc w:val="both"/>
      </w:pPr>
    </w:p>
    <w:tbl>
      <w:tblPr>
        <w:tblStyle w:val="a7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B4ECA" w:rsidTr="002B4ECA">
        <w:tc>
          <w:tcPr>
            <w:tcW w:w="4076" w:type="dxa"/>
            <w:shd w:val="clear" w:color="auto" w:fill="auto"/>
          </w:tcPr>
          <w:p w:rsidR="002B4ECA" w:rsidRDefault="002B4ECA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2B4ECA" w:rsidTr="002B4ECA">
        <w:tc>
          <w:tcPr>
            <w:tcW w:w="4076" w:type="dxa"/>
            <w:shd w:val="clear" w:color="auto" w:fill="auto"/>
          </w:tcPr>
          <w:p w:rsidR="002B4ECA" w:rsidRDefault="002B4ECA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CA" w:rsidTr="002B4ECA">
        <w:tc>
          <w:tcPr>
            <w:tcW w:w="4076" w:type="dxa"/>
            <w:shd w:val="clear" w:color="auto" w:fill="auto"/>
          </w:tcPr>
          <w:p w:rsidR="002B4ECA" w:rsidRDefault="002B4ECA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B4ECA" w:rsidTr="002B4ECA">
        <w:tc>
          <w:tcPr>
            <w:tcW w:w="4076" w:type="dxa"/>
            <w:shd w:val="clear" w:color="auto" w:fill="auto"/>
          </w:tcPr>
          <w:p w:rsidR="002B4ECA" w:rsidRDefault="002B4ECA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ECA" w:rsidTr="002B4ECA">
        <w:tc>
          <w:tcPr>
            <w:tcW w:w="4076" w:type="dxa"/>
            <w:shd w:val="clear" w:color="auto" w:fill="auto"/>
          </w:tcPr>
          <w:p w:rsidR="002B4ECA" w:rsidRDefault="002B4ECA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2B4ECA" w:rsidTr="002B4ECA">
        <w:tc>
          <w:tcPr>
            <w:tcW w:w="4076" w:type="dxa"/>
            <w:shd w:val="clear" w:color="auto" w:fill="auto"/>
          </w:tcPr>
          <w:p w:rsidR="002B4ECA" w:rsidRDefault="002B4ECA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B4ECA" w:rsidTr="002B4ECA">
        <w:tc>
          <w:tcPr>
            <w:tcW w:w="4076" w:type="dxa"/>
            <w:shd w:val="clear" w:color="auto" w:fill="auto"/>
          </w:tcPr>
          <w:p w:rsidR="002B4ECA" w:rsidRDefault="00FF02BC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29.02.2024    № 78-П</w:t>
            </w:r>
          </w:p>
        </w:tc>
      </w:tr>
    </w:tbl>
    <w:p w:rsidR="00176AA9" w:rsidRDefault="00176AA9">
      <w:pPr>
        <w:pStyle w:val="ConsPlusNormal"/>
        <w:jc w:val="both"/>
      </w:pPr>
    </w:p>
    <w:p w:rsidR="00176AA9" w:rsidRDefault="00176AA9">
      <w:pPr>
        <w:pStyle w:val="ConsPlusNormal"/>
        <w:jc w:val="both"/>
      </w:pPr>
    </w:p>
    <w:p w:rsidR="00176AA9" w:rsidRDefault="00176AA9">
      <w:pPr>
        <w:pStyle w:val="ConsPlusNormal"/>
        <w:jc w:val="both"/>
      </w:pPr>
    </w:p>
    <w:p w:rsidR="00176AA9" w:rsidRPr="008B36B8" w:rsidRDefault="00176A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6"/>
      <w:bookmarkEnd w:id="0"/>
      <w:r w:rsidRPr="008B36B8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Default="002B4ECA" w:rsidP="002B4ECA">
      <w:pPr>
        <w:pStyle w:val="ConsPlusNormal"/>
        <w:spacing w:after="1"/>
        <w:jc w:val="center"/>
      </w:pPr>
      <w:r w:rsidRPr="002B4ECA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FF02BC">
        <w:rPr>
          <w:rFonts w:ascii="Times New Roman" w:hAnsi="Times New Roman" w:cs="Times New Roman"/>
          <w:b/>
          <w:sz w:val="28"/>
          <w:szCs w:val="28"/>
        </w:rPr>
        <w:br/>
      </w:r>
      <w:r w:rsidRPr="002B4ECA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государственных полномочий по созданию и деятельности в муниципальных образованиях административных комиссий</w:t>
      </w:r>
    </w:p>
    <w:p w:rsidR="00176AA9" w:rsidRPr="008B36B8" w:rsidRDefault="00176AA9" w:rsidP="002B4ECA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8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8B36B8" w:rsidRPr="008B36B8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государственных полномочий по созданию и деятельности в муниципальных образованиях административных комиссий </w:t>
      </w:r>
      <w:r w:rsidR="008B36B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8B36B8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субвенций местным бюджетам из областного бюджета на выполнение государственных полномочий по созданию и деятельности в муниципальных образованиях административных комиссий (далее </w:t>
      </w:r>
      <w:r w:rsidR="008B36B8">
        <w:rPr>
          <w:rFonts w:ascii="Times New Roman" w:hAnsi="Times New Roman" w:cs="Times New Roman"/>
          <w:sz w:val="28"/>
          <w:szCs w:val="28"/>
        </w:rPr>
        <w:t>–</w:t>
      </w:r>
      <w:r w:rsidR="00BB3682">
        <w:rPr>
          <w:rFonts w:ascii="Times New Roman" w:hAnsi="Times New Roman" w:cs="Times New Roman"/>
          <w:sz w:val="28"/>
          <w:szCs w:val="28"/>
        </w:rPr>
        <w:t xml:space="preserve"> субвенции)</w:t>
      </w:r>
      <w:r w:rsidRPr="008B36B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8B36B8" w:rsidRDefault="00176AA9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8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</w:t>
      </w:r>
      <w:r w:rsidR="008B36B8">
        <w:rPr>
          <w:rFonts w:ascii="Times New Roman" w:hAnsi="Times New Roman" w:cs="Times New Roman"/>
          <w:sz w:val="28"/>
          <w:szCs w:val="28"/>
        </w:rPr>
        <w:t>министерством финансов Кировской области</w:t>
      </w:r>
      <w:r w:rsidRPr="008B36B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B36B8">
        <w:rPr>
          <w:rFonts w:ascii="Times New Roman" w:hAnsi="Times New Roman" w:cs="Times New Roman"/>
          <w:sz w:val="28"/>
          <w:szCs w:val="28"/>
        </w:rPr>
        <w:t>–</w:t>
      </w:r>
      <w:r w:rsidRPr="008B36B8">
        <w:rPr>
          <w:rFonts w:ascii="Times New Roman" w:hAnsi="Times New Roman" w:cs="Times New Roman"/>
          <w:sz w:val="28"/>
          <w:szCs w:val="28"/>
        </w:rPr>
        <w:t xml:space="preserve"> </w:t>
      </w:r>
      <w:r w:rsidR="008B36B8">
        <w:rPr>
          <w:rFonts w:ascii="Times New Roman" w:hAnsi="Times New Roman" w:cs="Times New Roman"/>
          <w:sz w:val="28"/>
          <w:szCs w:val="28"/>
        </w:rPr>
        <w:t>министерство</w:t>
      </w:r>
      <w:r w:rsidRPr="008B36B8">
        <w:rPr>
          <w:rFonts w:ascii="Times New Roman" w:hAnsi="Times New Roman" w:cs="Times New Roman"/>
          <w:sz w:val="28"/>
          <w:szCs w:val="28"/>
        </w:rPr>
        <w:t xml:space="preserve">) </w:t>
      </w:r>
      <w:r w:rsidR="00BB3682">
        <w:rPr>
          <w:rFonts w:ascii="Times New Roman" w:hAnsi="Times New Roman" w:cs="Times New Roman"/>
          <w:sz w:val="28"/>
          <w:szCs w:val="28"/>
        </w:rPr>
        <w:t>муниципальным</w:t>
      </w:r>
      <w:r w:rsidR="00F732C1">
        <w:rPr>
          <w:rFonts w:ascii="Times New Roman" w:hAnsi="Times New Roman" w:cs="Times New Roman"/>
          <w:sz w:val="28"/>
          <w:szCs w:val="28"/>
        </w:rPr>
        <w:t xml:space="preserve"> </w:t>
      </w:r>
      <w:r w:rsidR="00BB3682">
        <w:rPr>
          <w:rFonts w:ascii="Times New Roman" w:hAnsi="Times New Roman" w:cs="Times New Roman"/>
          <w:sz w:val="28"/>
          <w:szCs w:val="28"/>
        </w:rPr>
        <w:t>образованиям</w:t>
      </w:r>
      <w:r w:rsidR="008B36B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B3682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которых наделены </w:t>
      </w:r>
      <w:r w:rsidR="00BB3682" w:rsidRPr="00BB3682">
        <w:rPr>
          <w:rFonts w:ascii="Times New Roman" w:hAnsi="Times New Roman" w:cs="Times New Roman"/>
          <w:sz w:val="28"/>
          <w:szCs w:val="28"/>
        </w:rPr>
        <w:t>государственными полномоч</w:t>
      </w:r>
      <w:r w:rsidR="00723760">
        <w:rPr>
          <w:rFonts w:ascii="Times New Roman" w:hAnsi="Times New Roman" w:cs="Times New Roman"/>
          <w:sz w:val="28"/>
          <w:szCs w:val="28"/>
        </w:rPr>
        <w:t>иями по созданию и деятельности</w:t>
      </w:r>
      <w:r w:rsidR="00BB3682" w:rsidRPr="00BB3682">
        <w:rPr>
          <w:rFonts w:ascii="Times New Roman" w:hAnsi="Times New Roman" w:cs="Times New Roman"/>
          <w:sz w:val="28"/>
          <w:szCs w:val="28"/>
        </w:rPr>
        <w:t xml:space="preserve"> </w:t>
      </w:r>
      <w:r w:rsidR="00901424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</w:t>
      </w:r>
      <w:r w:rsidR="00BB3682" w:rsidRPr="00BB3682">
        <w:rPr>
          <w:rFonts w:ascii="Times New Roman" w:hAnsi="Times New Roman" w:cs="Times New Roman"/>
          <w:sz w:val="28"/>
          <w:szCs w:val="28"/>
        </w:rPr>
        <w:t xml:space="preserve">административных комиссий </w:t>
      </w:r>
      <w:r w:rsidR="00BB3682" w:rsidRPr="008B36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="00BB3682" w:rsidRPr="008B36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3682" w:rsidRPr="008B36B8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BB3682">
        <w:rPr>
          <w:rFonts w:ascii="Times New Roman" w:hAnsi="Times New Roman" w:cs="Times New Roman"/>
          <w:sz w:val="28"/>
          <w:szCs w:val="28"/>
        </w:rPr>
        <w:t xml:space="preserve">     </w:t>
      </w:r>
      <w:r w:rsidR="00BB3682" w:rsidRPr="008B36B8">
        <w:rPr>
          <w:rFonts w:ascii="Times New Roman" w:hAnsi="Times New Roman" w:cs="Times New Roman"/>
          <w:sz w:val="28"/>
          <w:szCs w:val="28"/>
        </w:rPr>
        <w:t xml:space="preserve">от 06.04.2009 </w:t>
      </w:r>
      <w:r w:rsidR="00BB3682">
        <w:rPr>
          <w:rFonts w:ascii="Times New Roman" w:hAnsi="Times New Roman" w:cs="Times New Roman"/>
          <w:sz w:val="28"/>
          <w:szCs w:val="28"/>
        </w:rPr>
        <w:t>№</w:t>
      </w:r>
      <w:r w:rsidR="00BB3682" w:rsidRPr="008B36B8">
        <w:rPr>
          <w:rFonts w:ascii="Times New Roman" w:hAnsi="Times New Roman" w:cs="Times New Roman"/>
          <w:sz w:val="28"/>
          <w:szCs w:val="28"/>
        </w:rPr>
        <w:t xml:space="preserve"> 358-ЗО </w:t>
      </w:r>
      <w:r w:rsidR="00BB3682">
        <w:rPr>
          <w:rFonts w:ascii="Times New Roman" w:hAnsi="Times New Roman" w:cs="Times New Roman"/>
          <w:sz w:val="28"/>
          <w:szCs w:val="28"/>
        </w:rPr>
        <w:t>«</w:t>
      </w:r>
      <w:r w:rsidR="00BB3682" w:rsidRPr="008B36B8">
        <w:rPr>
          <w:rFonts w:ascii="Times New Roman" w:hAnsi="Times New Roman" w:cs="Times New Roman"/>
          <w:sz w:val="28"/>
          <w:szCs w:val="28"/>
        </w:rPr>
        <w:t>Об административных комиссиях в Кировской области</w:t>
      </w:r>
      <w:r w:rsidR="00BB3682">
        <w:rPr>
          <w:rFonts w:ascii="Times New Roman" w:hAnsi="Times New Roman" w:cs="Times New Roman"/>
          <w:sz w:val="28"/>
          <w:szCs w:val="28"/>
        </w:rPr>
        <w:t>»</w:t>
      </w:r>
      <w:r w:rsidR="008B36B8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 w:rsidR="00BB3682">
        <w:rPr>
          <w:rFonts w:ascii="Times New Roman" w:hAnsi="Times New Roman" w:cs="Times New Roman"/>
          <w:sz w:val="28"/>
          <w:szCs w:val="28"/>
        </w:rPr>
        <w:t>,</w:t>
      </w:r>
      <w:r w:rsidRPr="008B36B8">
        <w:rPr>
          <w:rFonts w:ascii="Times New Roman" w:hAnsi="Times New Roman" w:cs="Times New Roman"/>
          <w:sz w:val="28"/>
          <w:szCs w:val="28"/>
        </w:rPr>
        <w:t xml:space="preserve"> </w:t>
      </w:r>
      <w:r w:rsidRPr="00901424">
        <w:rPr>
          <w:rFonts w:ascii="Times New Roman" w:hAnsi="Times New Roman" w:cs="Times New Roman"/>
          <w:spacing w:val="-2"/>
          <w:sz w:val="28"/>
          <w:szCs w:val="28"/>
        </w:rPr>
        <w:t xml:space="preserve">ежемесячно в соответствии с кассовым планом, утвержденным в установленном порядке, с учетом сведений, указанных в </w:t>
      </w:r>
      <w:r w:rsidR="00723760" w:rsidRPr="00901424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hyperlink w:anchor="P431">
        <w:r w:rsidR="00723760" w:rsidRPr="00901424">
          <w:rPr>
            <w:rFonts w:ascii="Times New Roman" w:hAnsi="Times New Roman" w:cs="Times New Roman"/>
            <w:spacing w:val="-2"/>
            <w:sz w:val="28"/>
            <w:szCs w:val="28"/>
          </w:rPr>
          <w:t>пункта</w:t>
        </w:r>
        <w:r w:rsidRPr="00901424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="00904C16" w:rsidRPr="00901424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8B36B8">
        <w:rPr>
          <w:rFonts w:ascii="Times New Roman" w:hAnsi="Times New Roman" w:cs="Times New Roman"/>
          <w:sz w:val="28"/>
          <w:szCs w:val="28"/>
        </w:rPr>
        <w:t xml:space="preserve"> </w:t>
      </w:r>
      <w:r w:rsidR="00BB368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36B8">
        <w:rPr>
          <w:rFonts w:ascii="Times New Roman" w:hAnsi="Times New Roman" w:cs="Times New Roman"/>
          <w:sz w:val="28"/>
          <w:szCs w:val="28"/>
        </w:rPr>
        <w:t>Порядка</w:t>
      </w:r>
      <w:r w:rsidRPr="008B36B8">
        <w:rPr>
          <w:rFonts w:ascii="Times New Roman" w:hAnsi="Times New Roman" w:cs="Times New Roman"/>
          <w:sz w:val="28"/>
          <w:szCs w:val="28"/>
        </w:rPr>
        <w:t>.</w:t>
      </w:r>
    </w:p>
    <w:p w:rsidR="00B00CD6" w:rsidRPr="00176AA9" w:rsidRDefault="00176AA9" w:rsidP="00F73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8">
        <w:rPr>
          <w:rFonts w:ascii="Times New Roman" w:hAnsi="Times New Roman" w:cs="Times New Roman"/>
          <w:sz w:val="28"/>
          <w:szCs w:val="28"/>
        </w:rPr>
        <w:t xml:space="preserve">3. Перечисление субвенций осуществляется в установленном порядке в </w:t>
      </w:r>
      <w:r w:rsidRPr="008B36B8">
        <w:rPr>
          <w:rFonts w:ascii="Times New Roman" w:hAnsi="Times New Roman" w:cs="Times New Roman"/>
          <w:sz w:val="28"/>
          <w:szCs w:val="28"/>
        </w:rPr>
        <w:lastRenderedPageBreak/>
        <w:t xml:space="preserve">бюджеты муниципальных </w:t>
      </w:r>
      <w:r w:rsidR="00B00CD6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176AA9" w:rsidRPr="008B36B8" w:rsidRDefault="00904C16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AA9" w:rsidRPr="008B36B8">
        <w:rPr>
          <w:rFonts w:ascii="Times New Roman" w:hAnsi="Times New Roman" w:cs="Times New Roman"/>
          <w:sz w:val="28"/>
          <w:szCs w:val="28"/>
        </w:rPr>
        <w:t>. Получатели средств местных бюджетов осуществляют расходование субвенций на обеспечение деятельности административных</w:t>
      </w:r>
      <w:r w:rsidR="00F732C1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 и содержание ответственного секретаря административной комиссии, исполняющего свои полномочия на постоянной профессиональной основе</w:t>
      </w:r>
      <w:r w:rsidR="00193B0C">
        <w:rPr>
          <w:rFonts w:ascii="Times New Roman" w:hAnsi="Times New Roman" w:cs="Times New Roman"/>
          <w:sz w:val="28"/>
          <w:szCs w:val="28"/>
        </w:rPr>
        <w:t>, в муниципальных образованиях</w:t>
      </w:r>
      <w:r w:rsidR="00176AA9" w:rsidRPr="008B36B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8B36B8" w:rsidRDefault="00904C16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1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</w:t>
      </w:r>
      <w:r w:rsidR="00B00CD6"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F732C1"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8B36B8">
        <w:rPr>
          <w:rFonts w:ascii="Times New Roman" w:hAnsi="Times New Roman" w:cs="Times New Roman"/>
          <w:sz w:val="28"/>
          <w:szCs w:val="28"/>
        </w:rPr>
        <w:t>:</w:t>
      </w:r>
    </w:p>
    <w:p w:rsidR="00176AA9" w:rsidRPr="008B36B8" w:rsidRDefault="00176AA9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8">
        <w:rPr>
          <w:rFonts w:ascii="Times New Roman" w:hAnsi="Times New Roman" w:cs="Times New Roman"/>
          <w:sz w:val="28"/>
          <w:szCs w:val="28"/>
        </w:rPr>
        <w:t>ежемесячно, не позднее 2</w:t>
      </w:r>
      <w:r w:rsidR="00CF2C9C">
        <w:rPr>
          <w:rFonts w:ascii="Times New Roman" w:hAnsi="Times New Roman" w:cs="Times New Roman"/>
          <w:sz w:val="28"/>
          <w:szCs w:val="28"/>
        </w:rPr>
        <w:t>9</w:t>
      </w:r>
      <w:r w:rsidR="008656CA" w:rsidRPr="008656CA">
        <w:rPr>
          <w:rFonts w:ascii="Times New Roman" w:hAnsi="Times New Roman" w:cs="Times New Roman"/>
          <w:sz w:val="28"/>
          <w:szCs w:val="28"/>
        </w:rPr>
        <w:t>-</w:t>
      </w:r>
      <w:r w:rsidR="008656CA">
        <w:rPr>
          <w:rFonts w:ascii="Times New Roman" w:hAnsi="Times New Roman" w:cs="Times New Roman"/>
          <w:sz w:val="28"/>
          <w:szCs w:val="28"/>
        </w:rPr>
        <w:t>го</w:t>
      </w:r>
      <w:r w:rsidRPr="008B36B8">
        <w:rPr>
          <w:rFonts w:ascii="Times New Roman" w:hAnsi="Times New Roman" w:cs="Times New Roman"/>
          <w:sz w:val="28"/>
          <w:szCs w:val="28"/>
        </w:rPr>
        <w:t xml:space="preserve"> числа месяца предоставления субвенций, в электронном виде сведения о потребности</w:t>
      </w:r>
      <w:r w:rsidR="00930B8A">
        <w:rPr>
          <w:rFonts w:ascii="Times New Roman" w:hAnsi="Times New Roman" w:cs="Times New Roman"/>
          <w:sz w:val="28"/>
          <w:szCs w:val="28"/>
        </w:rPr>
        <w:t xml:space="preserve"> в субвенци</w:t>
      </w:r>
      <w:r w:rsidR="00193B0C">
        <w:rPr>
          <w:rFonts w:ascii="Times New Roman" w:hAnsi="Times New Roman" w:cs="Times New Roman"/>
          <w:sz w:val="28"/>
          <w:szCs w:val="28"/>
        </w:rPr>
        <w:t>ях</w:t>
      </w:r>
      <w:r w:rsidRPr="008B36B8">
        <w:rPr>
          <w:rFonts w:ascii="Times New Roman" w:hAnsi="Times New Roman" w:cs="Times New Roman"/>
          <w:sz w:val="28"/>
          <w:szCs w:val="28"/>
        </w:rPr>
        <w:t>;</w:t>
      </w:r>
    </w:p>
    <w:p w:rsidR="00176AA9" w:rsidRPr="008B36B8" w:rsidRDefault="00176AA9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8">
        <w:rPr>
          <w:rFonts w:ascii="Times New Roman" w:hAnsi="Times New Roman" w:cs="Times New Roman"/>
          <w:sz w:val="28"/>
          <w:szCs w:val="28"/>
        </w:rPr>
        <w:t>ежеквартально, не позднее 12</w:t>
      </w:r>
      <w:r w:rsidR="008656CA">
        <w:rPr>
          <w:rFonts w:ascii="Times New Roman" w:hAnsi="Times New Roman" w:cs="Times New Roman"/>
          <w:sz w:val="28"/>
          <w:szCs w:val="28"/>
        </w:rPr>
        <w:t>-го</w:t>
      </w:r>
      <w:r w:rsidRPr="008B36B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</w:t>
      </w:r>
      <w:r w:rsidR="008656CA">
        <w:rPr>
          <w:rFonts w:ascii="Times New Roman" w:hAnsi="Times New Roman" w:cs="Times New Roman"/>
          <w:sz w:val="28"/>
          <w:szCs w:val="28"/>
        </w:rPr>
        <w:t>м, в электронном виде отчеты</w:t>
      </w:r>
      <w:r w:rsidRPr="008B36B8">
        <w:rPr>
          <w:rFonts w:ascii="Times New Roman" w:hAnsi="Times New Roman" w:cs="Times New Roman"/>
          <w:sz w:val="28"/>
          <w:szCs w:val="28"/>
        </w:rPr>
        <w:t xml:space="preserve"> о расходовании субвенций;</w:t>
      </w:r>
    </w:p>
    <w:p w:rsidR="00176AA9" w:rsidRPr="008B36B8" w:rsidRDefault="00176AA9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8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165F98">
        <w:rPr>
          <w:rFonts w:ascii="Times New Roman" w:hAnsi="Times New Roman" w:cs="Times New Roman"/>
          <w:sz w:val="28"/>
          <w:szCs w:val="28"/>
        </w:rPr>
        <w:t>министерством</w:t>
      </w:r>
      <w:r w:rsidRPr="008B36B8">
        <w:rPr>
          <w:rFonts w:ascii="Times New Roman" w:hAnsi="Times New Roman" w:cs="Times New Roman"/>
          <w:sz w:val="28"/>
          <w:szCs w:val="28"/>
        </w:rPr>
        <w:t xml:space="preserve"> срок, в электронном виде отчеты о расходовании субвенций.</w:t>
      </w:r>
    </w:p>
    <w:p w:rsidR="00176AA9" w:rsidRPr="008B36B8" w:rsidRDefault="00904C16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. </w:t>
      </w:r>
      <w:r w:rsidR="00B00CD6"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00CD6"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, представляемых органами местного самоуправления муниципальных </w:t>
      </w:r>
      <w:r w:rsidR="00B00CD6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31">
        <w:r w:rsidR="00176AA9" w:rsidRPr="008B36B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BB368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 Порядка, вправе вносить в установленном порядке предложения об изменении объемов субвенций.</w:t>
      </w:r>
    </w:p>
    <w:p w:rsidR="00176AA9" w:rsidRPr="008B36B8" w:rsidRDefault="00904C16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</w:t>
      </w:r>
      <w:r w:rsidR="00BB368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AA9" w:rsidRPr="008B36B8">
        <w:rPr>
          <w:rFonts w:ascii="Times New Roman" w:hAnsi="Times New Roman" w:cs="Times New Roman"/>
          <w:sz w:val="28"/>
          <w:szCs w:val="28"/>
        </w:rPr>
        <w:t>Порядка</w:t>
      </w:r>
      <w:r w:rsidR="00B00CD6">
        <w:rPr>
          <w:rFonts w:ascii="Times New Roman" w:hAnsi="Times New Roman" w:cs="Times New Roman"/>
          <w:sz w:val="28"/>
          <w:szCs w:val="28"/>
        </w:rPr>
        <w:t xml:space="preserve"> 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</w:t>
      </w:r>
      <w:r w:rsidR="00B00CD6"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 </w:t>
      </w:r>
      <w:r w:rsidR="00B00CD6"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431">
        <w:r w:rsidR="00176AA9" w:rsidRPr="008B36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B00CD6">
        <w:rPr>
          <w:rFonts w:ascii="Times New Roman" w:hAnsi="Times New Roman" w:cs="Times New Roman"/>
          <w:sz w:val="28"/>
          <w:szCs w:val="28"/>
        </w:rPr>
        <w:t xml:space="preserve"> </w:t>
      </w:r>
      <w:r w:rsidR="00BB368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00CD6">
        <w:rPr>
          <w:rFonts w:ascii="Times New Roman" w:hAnsi="Times New Roman" w:cs="Times New Roman"/>
          <w:sz w:val="28"/>
          <w:szCs w:val="28"/>
        </w:rPr>
        <w:t>Порядка</w:t>
      </w:r>
      <w:r w:rsidR="00176AA9" w:rsidRPr="008B36B8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</w:t>
      </w:r>
      <w:r w:rsidR="00B00CD6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176AA9" w:rsidRPr="008B36B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193B0C" w:rsidRDefault="00904C16" w:rsidP="008B3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3B0C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176AA9" w:rsidRPr="00193B0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00CD6" w:rsidRPr="00193B0C">
        <w:rPr>
          <w:rFonts w:ascii="Times New Roman" w:hAnsi="Times New Roman" w:cs="Times New Roman"/>
          <w:spacing w:val="-2"/>
          <w:sz w:val="28"/>
          <w:szCs w:val="28"/>
        </w:rPr>
        <w:t>Министерство</w:t>
      </w:r>
      <w:r w:rsidR="00176AA9" w:rsidRPr="00193B0C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соблюдение муниципальными </w:t>
      </w:r>
      <w:r w:rsidR="00B00CD6" w:rsidRPr="00193B0C">
        <w:rPr>
          <w:rFonts w:ascii="Times New Roman" w:hAnsi="Times New Roman" w:cs="Times New Roman"/>
          <w:spacing w:val="-2"/>
          <w:sz w:val="28"/>
          <w:szCs w:val="28"/>
        </w:rPr>
        <w:t>образованиями</w:t>
      </w:r>
      <w:r w:rsidR="00176AA9" w:rsidRPr="00193B0C">
        <w:rPr>
          <w:rFonts w:ascii="Times New Roman" w:hAnsi="Times New Roman" w:cs="Times New Roman"/>
          <w:spacing w:val="-2"/>
          <w:sz w:val="28"/>
          <w:szCs w:val="28"/>
        </w:rPr>
        <w:t xml:space="preserve"> целей и порядка, установленных при предоставлении субвенций.</w:t>
      </w:r>
    </w:p>
    <w:p w:rsidR="00B00CD6" w:rsidRDefault="00904C16" w:rsidP="00B00C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6AA9" w:rsidRPr="008B36B8">
        <w:rPr>
          <w:rFonts w:ascii="Times New Roman" w:hAnsi="Times New Roman" w:cs="Times New Roman"/>
          <w:sz w:val="28"/>
          <w:szCs w:val="28"/>
        </w:rPr>
        <w:t xml:space="preserve">. </w:t>
      </w:r>
      <w:r w:rsidR="00B00CD6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="00B00CD6"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B00CD6">
        <w:rPr>
          <w:rFonts w:ascii="Times New Roman" w:hAnsi="Times New Roman" w:cs="Times New Roman"/>
          <w:sz w:val="28"/>
          <w:szCs w:val="28"/>
        </w:rPr>
        <w:t>образованиями</w:t>
      </w:r>
      <w:r w:rsidR="00B00CD6"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0D2E40" w:rsidRPr="00A96FE0" w:rsidRDefault="00A96FE0" w:rsidP="00904C16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C2E67">
        <w:rPr>
          <w:rFonts w:asciiTheme="minorHAnsi" w:eastAsiaTheme="minorHAnsi" w:hAnsiTheme="minorHAnsi" w:cstheme="minorBidi"/>
          <w:lang w:eastAsia="en-US"/>
        </w:rPr>
        <w:tab/>
      </w:r>
      <w:bookmarkStart w:id="2" w:name="_GoBack"/>
      <w:bookmarkEnd w:id="2"/>
    </w:p>
    <w:sectPr w:rsidR="000D2E40" w:rsidRPr="00A96FE0" w:rsidSect="00BB3682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83" w:rsidRDefault="00AE2483" w:rsidP="008C2E67">
      <w:pPr>
        <w:spacing w:after="0" w:line="240" w:lineRule="auto"/>
      </w:pPr>
      <w:r>
        <w:separator/>
      </w:r>
    </w:p>
  </w:endnote>
  <w:endnote w:type="continuationSeparator" w:id="0">
    <w:p w:rsidR="00AE2483" w:rsidRDefault="00AE2483" w:rsidP="008C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83" w:rsidRDefault="00AE2483" w:rsidP="008C2E67">
      <w:pPr>
        <w:spacing w:after="0" w:line="240" w:lineRule="auto"/>
      </w:pPr>
      <w:r>
        <w:separator/>
      </w:r>
    </w:p>
  </w:footnote>
  <w:footnote w:type="continuationSeparator" w:id="0">
    <w:p w:rsidR="00AE2483" w:rsidRDefault="00AE2483" w:rsidP="008C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415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B3682" w:rsidRPr="008656CA" w:rsidRDefault="00BB3682">
        <w:pPr>
          <w:pStyle w:val="a3"/>
          <w:jc w:val="center"/>
          <w:rPr>
            <w:rFonts w:ascii="Times New Roman" w:hAnsi="Times New Roman" w:cs="Times New Roman"/>
          </w:rPr>
        </w:pPr>
        <w:r w:rsidRPr="008656CA">
          <w:rPr>
            <w:rFonts w:ascii="Times New Roman" w:hAnsi="Times New Roman" w:cs="Times New Roman"/>
          </w:rPr>
          <w:fldChar w:fldCharType="begin"/>
        </w:r>
        <w:r w:rsidRPr="008656CA">
          <w:rPr>
            <w:rFonts w:ascii="Times New Roman" w:hAnsi="Times New Roman" w:cs="Times New Roman"/>
          </w:rPr>
          <w:instrText>PAGE   \* MERGEFORMAT</w:instrText>
        </w:r>
        <w:r w:rsidRPr="008656CA">
          <w:rPr>
            <w:rFonts w:ascii="Times New Roman" w:hAnsi="Times New Roman" w:cs="Times New Roman"/>
          </w:rPr>
          <w:fldChar w:fldCharType="separate"/>
        </w:r>
        <w:r w:rsidR="00193B0C">
          <w:rPr>
            <w:rFonts w:ascii="Times New Roman" w:hAnsi="Times New Roman" w:cs="Times New Roman"/>
            <w:noProof/>
          </w:rPr>
          <w:t>2</w:t>
        </w:r>
        <w:r w:rsidRPr="008656CA">
          <w:rPr>
            <w:rFonts w:ascii="Times New Roman" w:hAnsi="Times New Roman" w:cs="Times New Roman"/>
          </w:rPr>
          <w:fldChar w:fldCharType="end"/>
        </w:r>
      </w:p>
    </w:sdtContent>
  </w:sdt>
  <w:p w:rsidR="00BB3682" w:rsidRDefault="00BB3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D217F"/>
    <w:rsid w:val="000D2E40"/>
    <w:rsid w:val="00133033"/>
    <w:rsid w:val="00165F98"/>
    <w:rsid w:val="00176AA9"/>
    <w:rsid w:val="00193B0C"/>
    <w:rsid w:val="00246A85"/>
    <w:rsid w:val="002B4ECA"/>
    <w:rsid w:val="003C0997"/>
    <w:rsid w:val="00477133"/>
    <w:rsid w:val="004B1678"/>
    <w:rsid w:val="0050602E"/>
    <w:rsid w:val="005E7A19"/>
    <w:rsid w:val="00723760"/>
    <w:rsid w:val="008656CA"/>
    <w:rsid w:val="008B36B8"/>
    <w:rsid w:val="008C2E67"/>
    <w:rsid w:val="00901424"/>
    <w:rsid w:val="00904C16"/>
    <w:rsid w:val="00923D98"/>
    <w:rsid w:val="00930B8A"/>
    <w:rsid w:val="009E5058"/>
    <w:rsid w:val="00A91696"/>
    <w:rsid w:val="00A96FE0"/>
    <w:rsid w:val="00AE2483"/>
    <w:rsid w:val="00AF2B30"/>
    <w:rsid w:val="00B00CD6"/>
    <w:rsid w:val="00B7059F"/>
    <w:rsid w:val="00BB3682"/>
    <w:rsid w:val="00BE3A52"/>
    <w:rsid w:val="00CB6AE0"/>
    <w:rsid w:val="00CD6750"/>
    <w:rsid w:val="00CD71AD"/>
    <w:rsid w:val="00CF2C9C"/>
    <w:rsid w:val="00DB70FC"/>
    <w:rsid w:val="00F13F68"/>
    <w:rsid w:val="00F732C1"/>
    <w:rsid w:val="00FE0588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30B7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E67"/>
  </w:style>
  <w:style w:type="paragraph" w:styleId="a5">
    <w:name w:val="footer"/>
    <w:basedOn w:val="a"/>
    <w:link w:val="a6"/>
    <w:uiPriority w:val="99"/>
    <w:unhideWhenUsed/>
    <w:rsid w:val="008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E67"/>
  </w:style>
  <w:style w:type="table" w:styleId="a7">
    <w:name w:val="Table Grid"/>
    <w:basedOn w:val="a1"/>
    <w:uiPriority w:val="39"/>
    <w:rsid w:val="002B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26D4AA735D45F876FF607F8324196313FDEED8A5CEAE299FCA1D61C18607894DDABA49208E075AAC407F5B1D6C1DD7BuBf2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14</cp:revision>
  <dcterms:created xsi:type="dcterms:W3CDTF">2024-01-09T12:37:00Z</dcterms:created>
  <dcterms:modified xsi:type="dcterms:W3CDTF">2024-03-04T07:32:00Z</dcterms:modified>
</cp:coreProperties>
</file>